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7B" w:rsidRDefault="00B8207B" w:rsidP="00B8207B">
      <w:pPr>
        <w:pStyle w:val="a4"/>
        <w:jc w:val="center"/>
        <w:rPr>
          <w:sz w:val="20"/>
          <w:szCs w:val="20"/>
        </w:rPr>
      </w:pPr>
      <w:r>
        <w:rPr>
          <w:b/>
          <w:sz w:val="20"/>
          <w:szCs w:val="20"/>
        </w:rPr>
        <w:t>Пояснительная записка</w:t>
      </w:r>
    </w:p>
    <w:p w:rsidR="00B8207B" w:rsidRPr="005E3AC1" w:rsidRDefault="00B8207B" w:rsidP="00B820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207B" w:rsidRPr="00AE1A33" w:rsidRDefault="00B8207B" w:rsidP="00B8207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0F656F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на основе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авторской </w:t>
      </w:r>
      <w:r w:rsidRPr="000F656F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программы </w:t>
      </w:r>
      <w:r w:rsidRPr="000F656F">
        <w:rPr>
          <w:rFonts w:ascii="Times New Roman" w:hAnsi="Times New Roman" w:cs="Times New Roman"/>
          <w:sz w:val="24"/>
          <w:szCs w:val="24"/>
        </w:rPr>
        <w:t xml:space="preserve">Е.А. Певцовой. </w:t>
      </w:r>
      <w:r w:rsidRPr="000F656F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0F656F">
        <w:rPr>
          <w:rFonts w:ascii="Times New Roman" w:hAnsi="Times New Roman" w:cs="Times New Roman"/>
          <w:bCs/>
          <w:sz w:val="24"/>
          <w:szCs w:val="24"/>
        </w:rPr>
        <w:t xml:space="preserve">Программа </w:t>
      </w:r>
      <w:r w:rsidRPr="000F656F">
        <w:rPr>
          <w:rFonts w:ascii="Times New Roman" w:hAnsi="Times New Roman" w:cs="Times New Roman"/>
          <w:sz w:val="24"/>
          <w:szCs w:val="24"/>
        </w:rPr>
        <w:t>курса. «Право. Основы правовой культуры».10—11 классы. Базовый и углублённый уровни /— М.: ООО «Русское слово — учебник», 2015.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F656F">
        <w:rPr>
          <w:rFonts w:ascii="Times New Roman" w:eastAsia="Times New Roman" w:hAnsi="Times New Roman" w:cs="Times New Roman"/>
          <w:sz w:val="24"/>
          <w:szCs w:val="24"/>
        </w:rPr>
        <w:t>оложению о порядке  разработки и требованиях к структуре, содержанию и оформлению рабочей программы учебных предметов, курсов, дисциплин, (модулей) МБОУ «Лицей№23»</w:t>
      </w:r>
    </w:p>
    <w:p w:rsidR="00B8207B" w:rsidRPr="000F656F" w:rsidRDefault="00B8207B" w:rsidP="00B8207B">
      <w:pPr>
        <w:rPr>
          <w:rFonts w:ascii="Times New Roman" w:eastAsia="Times New Roman" w:hAnsi="Times New Roman" w:cs="Times New Roman"/>
          <w:sz w:val="24"/>
          <w:szCs w:val="24"/>
        </w:rPr>
      </w:pPr>
      <w:r w:rsidRPr="000F656F">
        <w:rPr>
          <w:rFonts w:ascii="Times New Roman" w:hAnsi="Times New Roman" w:cs="Times New Roman"/>
          <w:sz w:val="24"/>
          <w:szCs w:val="24"/>
        </w:rPr>
        <w:t>Преподавание предмета «Право» в общеобразовательных организациях определяется нормативными документами и методическими рекомендациями:</w:t>
      </w:r>
    </w:p>
    <w:p w:rsidR="00B8207B" w:rsidRPr="000F656F" w:rsidRDefault="00B8207B" w:rsidP="00B82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F656F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государственных образовательных </w:t>
      </w:r>
      <w:r>
        <w:rPr>
          <w:rFonts w:ascii="Times New Roman" w:hAnsi="Times New Roman" w:cs="Times New Roman"/>
          <w:sz w:val="24"/>
          <w:szCs w:val="24"/>
        </w:rPr>
        <w:t>стандартов общего образования (</w:t>
      </w:r>
      <w:r w:rsidRPr="000F656F">
        <w:rPr>
          <w:rFonts w:ascii="Times New Roman" w:hAnsi="Times New Roman" w:cs="Times New Roman"/>
          <w:sz w:val="24"/>
          <w:szCs w:val="24"/>
        </w:rPr>
        <w:t xml:space="preserve">10-11 классы). Содержание правового образования может быть реализовано </w:t>
      </w:r>
      <w:proofErr w:type="gramStart"/>
      <w:r w:rsidRPr="000F656F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0F65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207B" w:rsidRPr="000F656F" w:rsidRDefault="00B8207B" w:rsidP="00B8207B">
      <w:pPr>
        <w:jc w:val="both"/>
        <w:rPr>
          <w:rFonts w:ascii="Times New Roman" w:hAnsi="Times New Roman" w:cs="Times New Roman"/>
          <w:sz w:val="24"/>
          <w:szCs w:val="24"/>
        </w:rPr>
      </w:pPr>
      <w:r w:rsidRPr="000F656F">
        <w:rPr>
          <w:rFonts w:ascii="Times New Roman" w:hAnsi="Times New Roman" w:cs="Times New Roman"/>
          <w:sz w:val="24"/>
          <w:szCs w:val="24"/>
        </w:rPr>
        <w:t xml:space="preserve">1) введение учебного курса или курса </w:t>
      </w:r>
      <w:proofErr w:type="gramStart"/>
      <w:r w:rsidRPr="000F656F">
        <w:rPr>
          <w:rFonts w:ascii="Times New Roman" w:hAnsi="Times New Roman" w:cs="Times New Roman"/>
          <w:sz w:val="24"/>
          <w:szCs w:val="24"/>
        </w:rPr>
        <w:t>внеурочной</w:t>
      </w:r>
      <w:proofErr w:type="gramEnd"/>
      <w:r w:rsidRPr="000F656F">
        <w:rPr>
          <w:rFonts w:ascii="Times New Roman" w:hAnsi="Times New Roman" w:cs="Times New Roman"/>
          <w:sz w:val="24"/>
          <w:szCs w:val="24"/>
        </w:rPr>
        <w:t xml:space="preserve"> деятельности по праву в классах, реализующих Федеральный государственный образовательный стандарт основного общего образования: </w:t>
      </w:r>
    </w:p>
    <w:p w:rsidR="00B8207B" w:rsidRPr="000F656F" w:rsidRDefault="00B8207B" w:rsidP="00B8207B">
      <w:pPr>
        <w:jc w:val="both"/>
        <w:rPr>
          <w:rFonts w:ascii="Times New Roman" w:hAnsi="Times New Roman" w:cs="Times New Roman"/>
          <w:sz w:val="24"/>
          <w:szCs w:val="24"/>
        </w:rPr>
      </w:pPr>
      <w:r w:rsidRPr="000F656F">
        <w:rPr>
          <w:rFonts w:ascii="Times New Roman" w:hAnsi="Times New Roman" w:cs="Times New Roman"/>
          <w:sz w:val="24"/>
          <w:szCs w:val="24"/>
        </w:rPr>
        <w:t xml:space="preserve">2) введение учебного предмета «Право» в классах, реализующих Федеральный компонент государственного образовательного стандарта среднего общего образования. Федеральный закон от 29.12.2012 г. № 273-Ф3 «Об образовании в Российской Федерации» устанавливает требования к образовательным программам, стандартам, регламентирует права и ответственность участников образовательных отношений. Как непосредственным участникам образовательных отношений педагогам необходимо хорошо знать основные понятия, положения законодательных актов в сфере образования и руководствоваться ими </w:t>
      </w:r>
      <w:proofErr w:type="gramStart"/>
      <w:r w:rsidRPr="000F65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656F">
        <w:rPr>
          <w:rFonts w:ascii="Times New Roman" w:hAnsi="Times New Roman" w:cs="Times New Roman"/>
          <w:sz w:val="24"/>
          <w:szCs w:val="24"/>
        </w:rPr>
        <w:t xml:space="preserve"> своей практической деятельности. Это требование к профессиональной компетентности отражено в квалификационных характеристиках должностей работников образования (Приказ </w:t>
      </w:r>
      <w:proofErr w:type="spellStart"/>
      <w:r w:rsidRPr="000F656F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F656F">
        <w:rPr>
          <w:rFonts w:ascii="Times New Roman" w:hAnsi="Times New Roman" w:cs="Times New Roman"/>
          <w:sz w:val="24"/>
          <w:szCs w:val="24"/>
        </w:rPr>
        <w:t xml:space="preserve"> Российской Федерации от 26.08.2010 г. №761н) и профессиональном стандарте педагога (Приказ Минтруда России от 18.10.2013 г. № 544н). В связи с этим, при разработке рабочих программ по учебному предмету «Право» учителю необходимо руководствоваться нормативными документами федерального и регионального уровней. При работе с нормативными документами рекомендуется использовать официальный сайт компании «</w:t>
      </w:r>
      <w:proofErr w:type="spellStart"/>
      <w:r w:rsidRPr="000F656F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0F656F">
        <w:rPr>
          <w:rFonts w:ascii="Times New Roman" w:hAnsi="Times New Roman" w:cs="Times New Roman"/>
          <w:sz w:val="24"/>
          <w:szCs w:val="24"/>
        </w:rPr>
        <w:t>» или информационно-правовой портал «</w:t>
      </w:r>
      <w:proofErr w:type="spellStart"/>
      <w:r w:rsidRPr="000F656F">
        <w:rPr>
          <w:rFonts w:ascii="Times New Roman" w:hAnsi="Times New Roman" w:cs="Times New Roman"/>
          <w:sz w:val="24"/>
          <w:szCs w:val="24"/>
        </w:rPr>
        <w:t>Гарант</w:t>
      </w:r>
      <w:proofErr w:type="gramStart"/>
      <w:r w:rsidRPr="000F656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F656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F656F">
        <w:rPr>
          <w:rFonts w:ascii="Times New Roman" w:hAnsi="Times New Roman" w:cs="Times New Roman"/>
          <w:sz w:val="24"/>
          <w:szCs w:val="24"/>
        </w:rPr>
        <w:t xml:space="preserve">», так как данные интернет-ресурсы представляют действующие редакции документов. </w:t>
      </w:r>
    </w:p>
    <w:p w:rsidR="00B8207B" w:rsidRPr="000F656F" w:rsidRDefault="00B8207B" w:rsidP="00B820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56F">
        <w:rPr>
          <w:rFonts w:ascii="Times New Roman" w:hAnsi="Times New Roman" w:cs="Times New Roman"/>
          <w:b/>
          <w:sz w:val="24"/>
          <w:szCs w:val="24"/>
        </w:rPr>
        <w:t>Преподавание предмета «Право» в общеобразовательных организациях определяется нормативными документами и методическими рекомендациями:</w:t>
      </w:r>
    </w:p>
    <w:p w:rsidR="00B8207B" w:rsidRPr="000F656F" w:rsidRDefault="00B8207B" w:rsidP="00B8207B">
      <w:pPr>
        <w:jc w:val="both"/>
        <w:rPr>
          <w:rFonts w:ascii="Times New Roman" w:hAnsi="Times New Roman" w:cs="Times New Roman"/>
          <w:sz w:val="24"/>
          <w:szCs w:val="24"/>
        </w:rPr>
      </w:pPr>
      <w:r w:rsidRPr="000F656F">
        <w:rPr>
          <w:rFonts w:ascii="Times New Roman" w:hAnsi="Times New Roman" w:cs="Times New Roman"/>
          <w:sz w:val="24"/>
          <w:szCs w:val="24"/>
        </w:rPr>
        <w:t xml:space="preserve">1.1. Нормативные документы (общие, для реализации федеральных государственных образовательных стандартов общего образования и Федерального компонента государственного образовательного стандарта) Федеральный уровень 1. Федеральный закон от 29.12.2012 г. № 273-ФЭ «Об образовании в Российской Федерации» (с </w:t>
      </w:r>
      <w:proofErr w:type="spellStart"/>
      <w:r w:rsidRPr="000F656F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0F656F">
        <w:rPr>
          <w:rFonts w:ascii="Times New Roman" w:hAnsi="Times New Roman" w:cs="Times New Roman"/>
          <w:sz w:val="24"/>
          <w:szCs w:val="24"/>
        </w:rPr>
        <w:t xml:space="preserve">., внесенными Федеральными законами от 04.06.2014 г. № 145-ФЗ, от 06.04.2015 г. № 68-ФЗ) // http://vvvvw.consultant.ru/; </w:t>
      </w:r>
      <w:hyperlink r:id="rId4" w:history="1">
        <w:r w:rsidRPr="000F656F">
          <w:rPr>
            <w:rStyle w:val="a7"/>
            <w:rFonts w:ascii="Times New Roman" w:hAnsi="Times New Roman" w:cs="Times New Roman"/>
            <w:sz w:val="24"/>
            <w:szCs w:val="24"/>
          </w:rPr>
          <w:t>http://www.garant.ru/</w:t>
        </w:r>
      </w:hyperlink>
      <w:r w:rsidRPr="000F6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07B" w:rsidRPr="000F656F" w:rsidRDefault="00B8207B" w:rsidP="00B8207B">
      <w:pPr>
        <w:jc w:val="both"/>
        <w:rPr>
          <w:rFonts w:ascii="Times New Roman" w:hAnsi="Times New Roman" w:cs="Times New Roman"/>
          <w:sz w:val="24"/>
          <w:szCs w:val="24"/>
        </w:rPr>
      </w:pPr>
      <w:r w:rsidRPr="000F656F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0F656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пауки Российской Федерации от 31.03.2014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0F656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F656F">
        <w:rPr>
          <w:rFonts w:ascii="Times New Roman" w:hAnsi="Times New Roman" w:cs="Times New Roman"/>
          <w:sz w:val="24"/>
          <w:szCs w:val="24"/>
        </w:rPr>
        <w:t xml:space="preserve"> России от 08.06.2015 г. № 576. от 28.12.2015 г. № 1529, от 26.01.2016г. №38) // http://www.consuItant.ru/;</w:t>
      </w:r>
      <w:proofErr w:type="gramEnd"/>
      <w:r w:rsidRPr="000F656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F656F">
          <w:rPr>
            <w:rStyle w:val="a7"/>
            <w:rFonts w:ascii="Times New Roman" w:hAnsi="Times New Roman" w:cs="Times New Roman"/>
            <w:sz w:val="24"/>
            <w:szCs w:val="24"/>
          </w:rPr>
          <w:t>http://www.garant.ru/</w:t>
        </w:r>
      </w:hyperlink>
      <w:r w:rsidRPr="000F6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07B" w:rsidRPr="000F656F" w:rsidRDefault="00B8207B" w:rsidP="00B8207B">
      <w:pPr>
        <w:jc w:val="both"/>
        <w:rPr>
          <w:rFonts w:ascii="Times New Roman" w:hAnsi="Times New Roman" w:cs="Times New Roman"/>
          <w:sz w:val="24"/>
          <w:szCs w:val="24"/>
        </w:rPr>
      </w:pPr>
      <w:r w:rsidRPr="000F656F">
        <w:rPr>
          <w:rFonts w:ascii="Times New Roman" w:hAnsi="Times New Roman" w:cs="Times New Roman"/>
          <w:sz w:val="24"/>
          <w:szCs w:val="24"/>
        </w:rPr>
        <w:t xml:space="preserve">3. Приказ Минтруда России от 18.10.2013 г. № 544н (с </w:t>
      </w:r>
      <w:proofErr w:type="spellStart"/>
      <w:r w:rsidRPr="000F656F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0F656F">
        <w:rPr>
          <w:rFonts w:ascii="Times New Roman" w:hAnsi="Times New Roman" w:cs="Times New Roman"/>
          <w:sz w:val="24"/>
          <w:szCs w:val="24"/>
        </w:rPr>
        <w:t xml:space="preserve">. от 25.12.2014 г.)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 // http://wwvv.consultant.ru/; </w:t>
      </w:r>
      <w:hyperlink r:id="rId6" w:history="1">
        <w:r w:rsidRPr="000F656F">
          <w:rPr>
            <w:rStyle w:val="a7"/>
            <w:rFonts w:ascii="Times New Roman" w:hAnsi="Times New Roman" w:cs="Times New Roman"/>
            <w:sz w:val="24"/>
            <w:szCs w:val="24"/>
          </w:rPr>
          <w:t>http://www.garant.ru/</w:t>
        </w:r>
      </w:hyperlink>
      <w:r w:rsidRPr="000F6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07B" w:rsidRPr="000F656F" w:rsidRDefault="00B8207B" w:rsidP="00B8207B">
      <w:pPr>
        <w:jc w:val="both"/>
        <w:rPr>
          <w:rFonts w:ascii="Times New Roman" w:hAnsi="Times New Roman" w:cs="Times New Roman"/>
          <w:sz w:val="24"/>
          <w:szCs w:val="24"/>
        </w:rPr>
      </w:pPr>
      <w:r w:rsidRPr="000F656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F656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30.08.2013 г. № 1015 (ред. от 28.05.2014 г.)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01.10.2013 г. № 30067) // http://wvvw.consultant.ru/; </w:t>
      </w:r>
      <w:hyperlink r:id="rId7" w:history="1">
        <w:r w:rsidRPr="000F656F">
          <w:rPr>
            <w:rStyle w:val="a7"/>
            <w:rFonts w:ascii="Times New Roman" w:hAnsi="Times New Roman" w:cs="Times New Roman"/>
            <w:sz w:val="24"/>
            <w:szCs w:val="24"/>
          </w:rPr>
          <w:t>http://wvvvv.garant.ru/</w:t>
        </w:r>
      </w:hyperlink>
      <w:r w:rsidRPr="000F65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8207B" w:rsidRPr="000F656F" w:rsidRDefault="00B8207B" w:rsidP="00B8207B">
      <w:pPr>
        <w:jc w:val="both"/>
        <w:rPr>
          <w:rFonts w:ascii="Times New Roman" w:hAnsi="Times New Roman" w:cs="Times New Roman"/>
          <w:sz w:val="24"/>
          <w:szCs w:val="24"/>
        </w:rPr>
      </w:pPr>
      <w:r w:rsidRPr="000F656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F656F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29.12.2010 № 189 (ред. от 25.12.2013 г.) «Об утверждении </w:t>
      </w:r>
      <w:proofErr w:type="spellStart"/>
      <w:r w:rsidRPr="000F656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F656F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</w:t>
      </w:r>
      <w:proofErr w:type="gramEnd"/>
      <w:r w:rsidRPr="000F65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656F">
        <w:rPr>
          <w:rFonts w:ascii="Times New Roman" w:hAnsi="Times New Roman" w:cs="Times New Roman"/>
          <w:sz w:val="24"/>
          <w:szCs w:val="24"/>
        </w:rPr>
        <w:t xml:space="preserve">Федерации от 25.12.2013 г. № 72, Изменений № 3, утв. Постановлением Главного государственного санитарного врача РФ от 24.11.2015 г. № 81) // http://www.consuItant.ru/; </w:t>
      </w:r>
      <w:hyperlink r:id="rId8" w:history="1">
        <w:r w:rsidRPr="000F656F">
          <w:rPr>
            <w:rStyle w:val="a7"/>
            <w:rFonts w:ascii="Times New Roman" w:hAnsi="Times New Roman" w:cs="Times New Roman"/>
            <w:sz w:val="24"/>
            <w:szCs w:val="24"/>
          </w:rPr>
          <w:t>http://www.garant.ru/</w:t>
        </w:r>
      </w:hyperlink>
      <w:r w:rsidRPr="000F65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8207B" w:rsidRPr="000F656F" w:rsidRDefault="00B8207B" w:rsidP="00B8207B">
      <w:pPr>
        <w:jc w:val="both"/>
        <w:rPr>
          <w:rFonts w:ascii="Times New Roman" w:hAnsi="Times New Roman" w:cs="Times New Roman"/>
          <w:sz w:val="24"/>
          <w:szCs w:val="24"/>
        </w:rPr>
      </w:pPr>
      <w:r w:rsidRPr="000F656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F656F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10.07.2015 г. №26 «Об утверждении </w:t>
      </w:r>
      <w:proofErr w:type="spellStart"/>
      <w:r w:rsidRPr="000F656F">
        <w:rPr>
          <w:rFonts w:ascii="Times New Roman" w:hAnsi="Times New Roman" w:cs="Times New Roman"/>
          <w:sz w:val="24"/>
          <w:szCs w:val="24"/>
        </w:rPr>
        <w:t>СанПнН</w:t>
      </w:r>
      <w:proofErr w:type="spellEnd"/>
      <w:r w:rsidRPr="000F656F">
        <w:rPr>
          <w:rFonts w:ascii="Times New Roman" w:hAnsi="Times New Roman" w:cs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в Минюсте России 14.08.2015 г. № 38528)//</w:t>
      </w:r>
      <w:proofErr w:type="spellStart"/>
      <w:r w:rsidRPr="000F656F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0F656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0F656F">
        <w:rPr>
          <w:rFonts w:ascii="Times New Roman" w:hAnsi="Times New Roman" w:cs="Times New Roman"/>
          <w:sz w:val="24"/>
          <w:szCs w:val="24"/>
        </w:rPr>
        <w:t>vvvvvv.consultant.ru</w:t>
      </w:r>
      <w:proofErr w:type="spellEnd"/>
      <w:r w:rsidRPr="000F656F">
        <w:rPr>
          <w:rFonts w:ascii="Times New Roman" w:hAnsi="Times New Roman" w:cs="Times New Roman"/>
          <w:sz w:val="24"/>
          <w:szCs w:val="24"/>
        </w:rPr>
        <w:t>/;</w:t>
      </w:r>
      <w:proofErr w:type="gramEnd"/>
      <w:r w:rsidRPr="000F656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F656F">
          <w:rPr>
            <w:rStyle w:val="a7"/>
            <w:rFonts w:ascii="Times New Roman" w:hAnsi="Times New Roman" w:cs="Times New Roman"/>
            <w:sz w:val="24"/>
            <w:szCs w:val="24"/>
          </w:rPr>
          <w:t>http://www.garant.ru/</w:t>
        </w:r>
      </w:hyperlink>
      <w:r w:rsidRPr="000F6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07B" w:rsidRPr="000F656F" w:rsidRDefault="00B8207B" w:rsidP="00B8207B">
      <w:pPr>
        <w:jc w:val="both"/>
        <w:rPr>
          <w:rFonts w:ascii="Times New Roman" w:hAnsi="Times New Roman" w:cs="Times New Roman"/>
          <w:sz w:val="24"/>
          <w:szCs w:val="24"/>
        </w:rPr>
      </w:pPr>
      <w:r w:rsidRPr="000F656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0F656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14.12.2009 г. №729 (ред. от 16.01.2012 г.)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2 учреждениях» (Зарегистрировано в Минюсте России 15.01.2010 г. № 15987) // http://vvvvw.consultant.ru/;</w:t>
      </w:r>
      <w:proofErr w:type="gramEnd"/>
      <w:r w:rsidRPr="000F656F">
        <w:rPr>
          <w:rFonts w:ascii="Times New Roman" w:hAnsi="Times New Roman" w:cs="Times New Roman"/>
          <w:sz w:val="24"/>
          <w:szCs w:val="24"/>
        </w:rPr>
        <w:t xml:space="preserve"> http://vvvvvv.garant.ru/ 8</w:t>
      </w:r>
    </w:p>
    <w:p w:rsidR="00B8207B" w:rsidRPr="000F656F" w:rsidRDefault="00B8207B" w:rsidP="00B8207B">
      <w:pPr>
        <w:jc w:val="both"/>
        <w:rPr>
          <w:rFonts w:ascii="Times New Roman" w:hAnsi="Times New Roman" w:cs="Times New Roman"/>
          <w:sz w:val="24"/>
          <w:szCs w:val="24"/>
        </w:rPr>
      </w:pPr>
      <w:r w:rsidRPr="000F656F">
        <w:rPr>
          <w:rFonts w:ascii="Times New Roman" w:hAnsi="Times New Roman" w:cs="Times New Roman"/>
          <w:sz w:val="24"/>
          <w:szCs w:val="24"/>
        </w:rPr>
        <w:lastRenderedPageBreak/>
        <w:t xml:space="preserve">8. Приказ Министерства образования и науки Российской Федерации от 25.12.2013 г. №1394 (ред. от 03.12.2015 г.) «Об утверждении Порядка проведения государственной итоговой аттестации по образовательным программам основного общего образования» (Зарегистрировано в Минюсте России 03.02.2014 г. № 31206) </w:t>
      </w:r>
    </w:p>
    <w:p w:rsidR="00B8207B" w:rsidRPr="000F656F" w:rsidRDefault="00B8207B" w:rsidP="00B8207B">
      <w:pPr>
        <w:jc w:val="both"/>
        <w:rPr>
          <w:rFonts w:ascii="Times New Roman" w:hAnsi="Times New Roman" w:cs="Times New Roman"/>
          <w:sz w:val="24"/>
          <w:szCs w:val="24"/>
        </w:rPr>
      </w:pPr>
      <w:r w:rsidRPr="000F656F">
        <w:rPr>
          <w:rFonts w:ascii="Times New Roman" w:hAnsi="Times New Roman" w:cs="Times New Roman"/>
          <w:sz w:val="24"/>
          <w:szCs w:val="24"/>
        </w:rPr>
        <w:t xml:space="preserve">9. Приказ Министерства образования и пауки Российской Федерации от 03.03.2009 г. №70 (ред. от 19.12.2011г.) «Об утверждении Порядка проведения государственного выпускного экзамена» (Зарегистрировано в Минюсте Российской 07.04.2009 г. № 13691)’ </w:t>
      </w:r>
    </w:p>
    <w:p w:rsidR="00B8207B" w:rsidRPr="000F656F" w:rsidRDefault="00B8207B" w:rsidP="00B820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56F">
        <w:rPr>
          <w:rFonts w:ascii="Times New Roman" w:hAnsi="Times New Roman" w:cs="Times New Roman"/>
          <w:b/>
          <w:sz w:val="24"/>
          <w:szCs w:val="24"/>
        </w:rPr>
        <w:t xml:space="preserve">Региональный уровень </w:t>
      </w:r>
    </w:p>
    <w:p w:rsidR="00B8207B" w:rsidRPr="000F656F" w:rsidRDefault="00B8207B" w:rsidP="00B8207B">
      <w:pPr>
        <w:jc w:val="both"/>
        <w:rPr>
          <w:rFonts w:ascii="Times New Roman" w:hAnsi="Times New Roman" w:cs="Times New Roman"/>
          <w:sz w:val="24"/>
          <w:szCs w:val="24"/>
        </w:rPr>
      </w:pPr>
      <w:r w:rsidRPr="000F656F">
        <w:rPr>
          <w:rFonts w:ascii="Times New Roman" w:hAnsi="Times New Roman" w:cs="Times New Roman"/>
          <w:sz w:val="24"/>
          <w:szCs w:val="24"/>
        </w:rPr>
        <w:t xml:space="preserve">1. Закон Челябинской области от 29.08.2013 г. № 515-30 (ред. от 28.08.2014 г.) «Об образовании в Челябинской области (подписан Губернатором Челябинской области 30.08.2013 г.) / Постановление Законодательного Собрания Челябинской области от 29.08.2013 г. № 1543. </w:t>
      </w:r>
    </w:p>
    <w:p w:rsidR="00B8207B" w:rsidRPr="000F656F" w:rsidRDefault="00B8207B" w:rsidP="00B8207B">
      <w:pPr>
        <w:jc w:val="both"/>
        <w:rPr>
          <w:rFonts w:ascii="Times New Roman" w:hAnsi="Times New Roman" w:cs="Times New Roman"/>
          <w:sz w:val="24"/>
          <w:szCs w:val="24"/>
        </w:rPr>
      </w:pPr>
      <w:r w:rsidRPr="000F656F">
        <w:rPr>
          <w:rFonts w:ascii="Times New Roman" w:hAnsi="Times New Roman" w:cs="Times New Roman"/>
          <w:sz w:val="24"/>
          <w:szCs w:val="24"/>
        </w:rPr>
        <w:t>2. Приказ Министерства образования и науки Челябинской области от 31.12.2014 г. №01/3810 «Об утверждении Концепции развития естественно</w:t>
      </w:r>
      <w:r w:rsidRPr="000F656F">
        <w:rPr>
          <w:rFonts w:ascii="Times New Roman" w:hAnsi="Times New Roman" w:cs="Times New Roman"/>
          <w:sz w:val="24"/>
          <w:szCs w:val="24"/>
        </w:rPr>
        <w:softHyphen/>
        <w:t xml:space="preserve"> математического и технологического образования в Челябинской области «ТЕМП» </w:t>
      </w:r>
    </w:p>
    <w:p w:rsidR="00B8207B" w:rsidRPr="000F656F" w:rsidRDefault="00B8207B" w:rsidP="00B820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Pr="000F656F">
        <w:rPr>
          <w:rFonts w:ascii="Times New Roman" w:hAnsi="Times New Roman" w:cs="Times New Roman"/>
          <w:b/>
          <w:sz w:val="24"/>
          <w:szCs w:val="24"/>
        </w:rPr>
        <w:t xml:space="preserve">. Нормативные документы, обеспечивающие реализацию Федерального компонента государственного образовательного стандарта Федеральный уровень </w:t>
      </w:r>
    </w:p>
    <w:p w:rsidR="00B8207B" w:rsidRPr="000F656F" w:rsidRDefault="00B8207B" w:rsidP="00B8207B">
      <w:pPr>
        <w:jc w:val="both"/>
        <w:rPr>
          <w:rFonts w:ascii="Times New Roman" w:hAnsi="Times New Roman" w:cs="Times New Roman"/>
          <w:sz w:val="24"/>
          <w:szCs w:val="24"/>
        </w:rPr>
      </w:pPr>
      <w:r w:rsidRPr="000F656F">
        <w:rPr>
          <w:rFonts w:ascii="Times New Roman" w:hAnsi="Times New Roman" w:cs="Times New Roman"/>
          <w:sz w:val="24"/>
          <w:szCs w:val="24"/>
        </w:rPr>
        <w:t xml:space="preserve">1. Приказ Министерства образования и науки Российской Федерации от 05.03.2004 г. № 1089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 // </w:t>
      </w:r>
      <w:hyperlink r:id="rId10" w:history="1">
        <w:r w:rsidRPr="000F656F">
          <w:rPr>
            <w:rStyle w:val="a7"/>
            <w:rFonts w:ascii="Times New Roman" w:hAnsi="Times New Roman" w:cs="Times New Roman"/>
            <w:sz w:val="24"/>
            <w:szCs w:val="24"/>
          </w:rPr>
          <w:t>http://wvvw.consultant.ru/</w:t>
        </w:r>
      </w:hyperlink>
      <w:r w:rsidRPr="000F6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07B" w:rsidRPr="000F656F" w:rsidRDefault="00B8207B" w:rsidP="00B8207B">
      <w:pPr>
        <w:jc w:val="both"/>
        <w:rPr>
          <w:rFonts w:ascii="Times New Roman" w:hAnsi="Times New Roman" w:cs="Times New Roman"/>
          <w:sz w:val="24"/>
          <w:szCs w:val="24"/>
        </w:rPr>
      </w:pPr>
      <w:r w:rsidRPr="000F656F">
        <w:rPr>
          <w:rFonts w:ascii="Times New Roman" w:hAnsi="Times New Roman" w:cs="Times New Roman"/>
          <w:sz w:val="24"/>
          <w:szCs w:val="24"/>
        </w:rPr>
        <w:t xml:space="preserve">2. Приказ Министерства образования и науки Российской Федерации от 07.07.2005 г. №03-126 «О примерных программах по учебным предметам федерального базисного учебного плана» // </w:t>
      </w:r>
      <w:hyperlink r:id="rId11" w:history="1">
        <w:r w:rsidRPr="000F656F">
          <w:rPr>
            <w:rStyle w:val="a7"/>
            <w:rFonts w:ascii="Times New Roman" w:hAnsi="Times New Roman" w:cs="Times New Roman"/>
            <w:sz w:val="24"/>
            <w:szCs w:val="24"/>
          </w:rPr>
          <w:t>http://www.consultant.ru/</w:t>
        </w:r>
      </w:hyperlink>
      <w:r w:rsidRPr="000F6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07B" w:rsidRPr="000F656F" w:rsidRDefault="00B8207B" w:rsidP="00B820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56F">
        <w:rPr>
          <w:rFonts w:ascii="Times New Roman" w:hAnsi="Times New Roman" w:cs="Times New Roman"/>
          <w:b/>
          <w:sz w:val="24"/>
          <w:szCs w:val="24"/>
        </w:rPr>
        <w:t>Региональный уровень</w:t>
      </w:r>
      <w:r w:rsidRPr="000F6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07B" w:rsidRPr="000F656F" w:rsidRDefault="00B8207B" w:rsidP="00B8207B">
      <w:pPr>
        <w:jc w:val="both"/>
        <w:rPr>
          <w:rFonts w:ascii="Times New Roman" w:hAnsi="Times New Roman" w:cs="Times New Roman"/>
          <w:sz w:val="24"/>
          <w:szCs w:val="24"/>
        </w:rPr>
      </w:pPr>
      <w:r w:rsidRPr="000F656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F656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Челябинской области от 30.05.2014 г. № 01/1839 «О внесении изменений в областной базисный учебный план для общеобразовательных организаций Челябинской области, реализующих программы основного общего и среднего общего образования». </w:t>
      </w:r>
      <w:proofErr w:type="gramEnd"/>
    </w:p>
    <w:p w:rsidR="00B8207B" w:rsidRPr="000F656F" w:rsidRDefault="00B8207B" w:rsidP="00B8207B">
      <w:pPr>
        <w:jc w:val="both"/>
        <w:rPr>
          <w:rFonts w:ascii="Times New Roman" w:hAnsi="Times New Roman" w:cs="Times New Roman"/>
          <w:sz w:val="24"/>
          <w:szCs w:val="24"/>
        </w:rPr>
      </w:pPr>
      <w:r w:rsidRPr="000F656F">
        <w:rPr>
          <w:rFonts w:ascii="Times New Roman" w:hAnsi="Times New Roman" w:cs="Times New Roman"/>
          <w:sz w:val="24"/>
          <w:szCs w:val="24"/>
        </w:rPr>
        <w:t>2. Приказ Министерства образования и науки Челябинской области от 25.08.2014 г. № 01/2540 «Об утверждении модельных областных базисных учебных планов для специальных (коррекционных) образовательных учреждений (классов), для обучающихся с ОВЗ общеобразовательных организаций Челябинской области на 2014 - 2015 учебный год»</w:t>
      </w:r>
    </w:p>
    <w:p w:rsidR="00B8207B" w:rsidRPr="000F656F" w:rsidRDefault="00B8207B" w:rsidP="00B8207B">
      <w:pPr>
        <w:jc w:val="both"/>
        <w:rPr>
          <w:rFonts w:ascii="Times New Roman" w:hAnsi="Times New Roman" w:cs="Times New Roman"/>
          <w:sz w:val="24"/>
          <w:szCs w:val="24"/>
        </w:rPr>
      </w:pPr>
      <w:r w:rsidRPr="000F656F">
        <w:rPr>
          <w:rFonts w:ascii="Times New Roman" w:hAnsi="Times New Roman" w:cs="Times New Roman"/>
          <w:sz w:val="24"/>
          <w:szCs w:val="24"/>
        </w:rPr>
        <w:t xml:space="preserve"> 3. Письмо Министерства образования и науки Челябинской области от 31.07.2009 г. №103/3404. «О разработке рабочих программ учебных курсов, предметов, дисциплин (модулей) в общеобразовательных учреждениях Челябинской области»</w:t>
      </w:r>
    </w:p>
    <w:p w:rsidR="00B8207B" w:rsidRPr="000F656F" w:rsidRDefault="00B8207B" w:rsidP="00B8207B">
      <w:pPr>
        <w:pStyle w:val="Default"/>
      </w:pPr>
    </w:p>
    <w:p w:rsidR="00B8207B" w:rsidRPr="000F656F" w:rsidRDefault="00B8207B" w:rsidP="00B8207B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rFonts w:eastAsia="Lucida Sans Unicode"/>
          <w:b/>
          <w:bCs/>
          <w:color w:val="000000"/>
        </w:rPr>
      </w:pPr>
      <w:r w:rsidRPr="000F656F">
        <w:rPr>
          <w:rStyle w:val="c0"/>
          <w:rFonts w:eastAsia="Lucida Sans Unicode"/>
          <w:b/>
          <w:bCs/>
          <w:color w:val="000000"/>
        </w:rPr>
        <w:lastRenderedPageBreak/>
        <w:t>Общая характеристика учебного предмета</w:t>
      </w:r>
    </w:p>
    <w:p w:rsidR="00B8207B" w:rsidRPr="000F656F" w:rsidRDefault="00B8207B" w:rsidP="00B8207B">
      <w:pPr>
        <w:spacing w:before="28" w:line="100" w:lineRule="atLeast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0F656F">
        <w:rPr>
          <w:rFonts w:ascii="Times New Roman" w:hAnsi="Times New Roman" w:cs="Times New Roman"/>
          <w:color w:val="000000"/>
          <w:spacing w:val="-8"/>
          <w:sz w:val="24"/>
          <w:szCs w:val="24"/>
        </w:rPr>
        <w:t>Содержание программы отвечает двум основным условиям. Во-пер</w:t>
      </w:r>
      <w:r w:rsidRPr="000F656F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0F656F">
        <w:rPr>
          <w:rFonts w:ascii="Times New Roman" w:hAnsi="Times New Roman" w:cs="Times New Roman"/>
          <w:color w:val="000000"/>
          <w:spacing w:val="-7"/>
          <w:sz w:val="24"/>
          <w:szCs w:val="24"/>
        </w:rPr>
        <w:t>вых, сохраняется преемственность с правовым содержанием общество</w:t>
      </w:r>
      <w:r w:rsidRPr="000F656F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0F656F">
        <w:rPr>
          <w:rFonts w:ascii="Times New Roman" w:hAnsi="Times New Roman" w:cs="Times New Roman"/>
          <w:color w:val="000000"/>
          <w:spacing w:val="-8"/>
          <w:sz w:val="24"/>
          <w:szCs w:val="24"/>
        </w:rPr>
        <w:t>ведческих курсов основной</w:t>
      </w:r>
      <w:r w:rsidRPr="000F656F">
        <w:rPr>
          <w:rFonts w:ascii="Times New Roman" w:hAnsi="Times New Roman" w:cs="Times New Roman"/>
          <w:spacing w:val="-8"/>
          <w:sz w:val="24"/>
          <w:szCs w:val="24"/>
        </w:rPr>
        <w:t xml:space="preserve"> школы, учитываются </w:t>
      </w:r>
      <w:proofErr w:type="spellStart"/>
      <w:r w:rsidRPr="000F656F">
        <w:rPr>
          <w:rFonts w:ascii="Times New Roman" w:hAnsi="Times New Roman" w:cs="Times New Roman"/>
          <w:spacing w:val="-8"/>
          <w:sz w:val="24"/>
          <w:szCs w:val="24"/>
        </w:rPr>
        <w:t>межпредметные</w:t>
      </w:r>
      <w:proofErr w:type="spellEnd"/>
      <w:r w:rsidRPr="000F656F">
        <w:rPr>
          <w:rFonts w:ascii="Times New Roman" w:hAnsi="Times New Roman" w:cs="Times New Roman"/>
          <w:spacing w:val="-8"/>
          <w:sz w:val="24"/>
          <w:szCs w:val="24"/>
        </w:rPr>
        <w:t xml:space="preserve"> и </w:t>
      </w:r>
      <w:proofErr w:type="spellStart"/>
      <w:r w:rsidRPr="000F656F">
        <w:rPr>
          <w:rFonts w:ascii="Times New Roman" w:hAnsi="Times New Roman" w:cs="Times New Roman"/>
          <w:spacing w:val="-8"/>
          <w:sz w:val="24"/>
          <w:szCs w:val="24"/>
        </w:rPr>
        <w:t>внутрикурсовые</w:t>
      </w:r>
      <w:proofErr w:type="spellEnd"/>
      <w:r w:rsidRPr="000F656F">
        <w:rPr>
          <w:rFonts w:ascii="Times New Roman" w:hAnsi="Times New Roman" w:cs="Times New Roman"/>
          <w:spacing w:val="-8"/>
          <w:sz w:val="24"/>
          <w:szCs w:val="24"/>
        </w:rPr>
        <w:t xml:space="preserve"> связи с учебным предметом «обществознание </w:t>
      </w:r>
      <w:r w:rsidRPr="000F656F">
        <w:rPr>
          <w:rFonts w:ascii="Times New Roman" w:hAnsi="Times New Roman" w:cs="Times New Roman"/>
          <w:spacing w:val="-9"/>
          <w:sz w:val="24"/>
          <w:szCs w:val="24"/>
        </w:rPr>
        <w:t xml:space="preserve"> в старших классах. Во-вторых, предусмотрено дальнейшее </w:t>
      </w:r>
      <w:r w:rsidRPr="000F656F">
        <w:rPr>
          <w:rFonts w:ascii="Times New Roman" w:hAnsi="Times New Roman" w:cs="Times New Roman"/>
          <w:spacing w:val="-7"/>
          <w:sz w:val="24"/>
          <w:szCs w:val="24"/>
        </w:rPr>
        <w:t xml:space="preserve">углубление и расширение знаний о праве. </w:t>
      </w:r>
      <w:r w:rsidRPr="000F6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56F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 по праву для каждого  класса, определяет примерное распределение учебных часов по разделам курса. </w:t>
      </w:r>
    </w:p>
    <w:p w:rsidR="00B8207B" w:rsidRPr="000F656F" w:rsidRDefault="00B8207B" w:rsidP="00B82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56F">
        <w:rPr>
          <w:rFonts w:ascii="Times New Roman" w:hAnsi="Times New Roman" w:cs="Times New Roman"/>
          <w:sz w:val="24"/>
          <w:szCs w:val="24"/>
        </w:rPr>
        <w:t xml:space="preserve">Рабочая программа является материалом, на </w:t>
      </w:r>
      <w:proofErr w:type="gramStart"/>
      <w:r w:rsidRPr="000F656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0F656F">
        <w:rPr>
          <w:rFonts w:ascii="Times New Roman" w:hAnsi="Times New Roman" w:cs="Times New Roman"/>
          <w:sz w:val="24"/>
          <w:szCs w:val="24"/>
        </w:rPr>
        <w:t xml:space="preserve"> возможно достижение образовательных целей и выход на планируемые образовательные результаты в зависимости от уровня преподавания. Содержание рабочей программы обеспечивает возможность корректировки этих программ учителем в зависимости от состава учащихся и хода образовательного процесса. Корректировка может затрагивать основные компоненты содержания программ, темпа и последовательности изучения учебного содержания, но не целей изучения учебного материала, при этом обеспечивать обязательный минимум содержания основной образовательной программы, установленный федеральным компонентом государственного стандарта по праву. </w:t>
      </w:r>
    </w:p>
    <w:p w:rsidR="00B8207B" w:rsidRPr="000F656F" w:rsidRDefault="00B8207B" w:rsidP="00B82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56F">
        <w:rPr>
          <w:rFonts w:ascii="Times New Roman" w:eastAsia="Calibri" w:hAnsi="Times New Roman" w:cs="Times New Roman"/>
          <w:sz w:val="24"/>
          <w:szCs w:val="24"/>
        </w:rPr>
        <w:t xml:space="preserve">Право является особым школьным предметом, знание или незнание которого может определенным образом повлиять на будущее каждого обучающегося. Курс «Право. Основы правовой культуры» знакомит </w:t>
      </w:r>
      <w:proofErr w:type="gramStart"/>
      <w:r w:rsidRPr="000F656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F656F">
        <w:rPr>
          <w:rFonts w:ascii="Times New Roman" w:eastAsia="Calibri" w:hAnsi="Times New Roman" w:cs="Times New Roman"/>
          <w:sz w:val="24"/>
          <w:szCs w:val="24"/>
        </w:rPr>
        <w:t xml:space="preserve">  с современным профессиональным юридическим образованием, основными юридическими профессиями, особенностями профессиональной юридической деятельности, что поможет выпускнику осознанно и целенаправленно выбрать будущую профессию и специальность.</w:t>
      </w:r>
    </w:p>
    <w:p w:rsidR="00B8207B" w:rsidRPr="000F656F" w:rsidRDefault="00B8207B" w:rsidP="00B8207B">
      <w:pPr>
        <w:shd w:val="clear" w:color="auto" w:fill="FFFFFF"/>
        <w:spacing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F656F">
        <w:rPr>
          <w:rFonts w:ascii="Times New Roman" w:hAnsi="Times New Roman" w:cs="Times New Roman"/>
          <w:sz w:val="24"/>
          <w:szCs w:val="24"/>
        </w:rPr>
        <w:t xml:space="preserve">  В старшей школе право, будучи важным компонентом, социально-гуманитарного образования личности, относится к числу приоритетных дисциплин, обеспечивающих возможности правовой социализации подростков. 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необходимых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 «Право» как профильный учебный предмет создает основу для становления социально-правовой компетентности обучающихся, в нем акцентируется внимание на проблемах реализации и применения права в различных правовых ситуациях, а также осознанного выбора модели получения образования в будущем.</w:t>
      </w:r>
    </w:p>
    <w:p w:rsidR="00B8207B" w:rsidRPr="000F656F" w:rsidRDefault="00B8207B" w:rsidP="00B8207B">
      <w:pPr>
        <w:shd w:val="clear" w:color="auto" w:fill="FFFFFF"/>
        <w:spacing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нынешних социально-экономических условиях в обществе пробуждается живой интерес к праву, повышается значение юридических специальностей.</w:t>
      </w:r>
      <w:proofErr w:type="gramEnd"/>
      <w:r w:rsidRPr="000F6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тоже время все эти процессы не подкреплены правовой традицией – в массовом сознании до сих пор право не является значительной ценностью. Таким образом, решение актуальных задач современного этапа построения правового, социального, демократического российского государства и гражданского общества теснейшим образом </w:t>
      </w:r>
      <w:proofErr w:type="gramStart"/>
      <w:r w:rsidRPr="000F6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связана</w:t>
      </w:r>
      <w:proofErr w:type="gramEnd"/>
      <w:r w:rsidRPr="000F6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обновлением целей, задач, форм и содержания правового образования в школе</w:t>
      </w:r>
    </w:p>
    <w:p w:rsidR="00B8207B" w:rsidRPr="000F656F" w:rsidRDefault="00B8207B" w:rsidP="00B8207B">
      <w:pPr>
        <w:shd w:val="clear" w:color="auto" w:fill="FFFFFF"/>
        <w:spacing w:line="216" w:lineRule="exact"/>
        <w:ind w:right="1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F656F">
        <w:rPr>
          <w:rFonts w:ascii="Times New Roman" w:hAnsi="Times New Roman" w:cs="Times New Roman"/>
          <w:b/>
          <w:noProof/>
          <w:sz w:val="24"/>
          <w:szCs w:val="24"/>
        </w:rPr>
        <w:t>Место предмета в учебном плане</w:t>
      </w:r>
    </w:p>
    <w:p w:rsidR="00B8207B" w:rsidRPr="00703EC5" w:rsidRDefault="00B8207B" w:rsidP="00B8207B">
      <w:pPr>
        <w:pStyle w:val="a8"/>
        <w:spacing w:before="166" w:line="247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703EC5">
        <w:rPr>
          <w:rStyle w:val="c0"/>
          <w:rFonts w:ascii="Times New Roman" w:hAnsi="Times New Roman" w:cs="Times New Roman"/>
          <w:noProof/>
          <w:sz w:val="24"/>
          <w:szCs w:val="24"/>
        </w:rPr>
        <w:t xml:space="preserve">Рабочая  программа  составлена из расчета 68  часов , 2 часа в неделю на изучение  курса право  в  11 классе школы. Курс преподается в профильном информационно-экономическом классе  на углубленном уровне. </w:t>
      </w:r>
      <w:r w:rsidRPr="00703EC5">
        <w:rPr>
          <w:rFonts w:ascii="Times New Roman" w:hAnsi="Times New Roman" w:cs="Times New Roman"/>
          <w:color w:val="231F20"/>
          <w:sz w:val="24"/>
          <w:szCs w:val="24"/>
        </w:rPr>
        <w:t xml:space="preserve">В программе предусмотрен резерв свободного учебного времени </w:t>
      </w:r>
      <w:r w:rsidRPr="00703EC5">
        <w:rPr>
          <w:rFonts w:ascii="Times New Roman" w:hAnsi="Times New Roman" w:cs="Times New Roman"/>
          <w:sz w:val="24"/>
          <w:szCs w:val="24"/>
        </w:rPr>
        <w:t xml:space="preserve">для </w:t>
      </w:r>
      <w:r w:rsidRPr="00703EC5">
        <w:rPr>
          <w:rFonts w:ascii="Times New Roman" w:hAnsi="Times New Roman" w:cs="Times New Roman"/>
          <w:w w:val="95"/>
          <w:sz w:val="24"/>
          <w:szCs w:val="24"/>
        </w:rPr>
        <w:t>использования разнообразных форм организации учебного</w:t>
      </w:r>
      <w:r w:rsidRPr="00703EC5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703EC5">
        <w:rPr>
          <w:rFonts w:ascii="Times New Roman" w:hAnsi="Times New Roman" w:cs="Times New Roman"/>
          <w:color w:val="231F20"/>
          <w:sz w:val="24"/>
          <w:szCs w:val="24"/>
        </w:rPr>
        <w:t>процесса, внедрения современных методов обучения и педагогических  технологий.</w:t>
      </w:r>
    </w:p>
    <w:p w:rsidR="00B8207B" w:rsidRPr="000F656F" w:rsidRDefault="00B8207B" w:rsidP="00B8207B">
      <w:pPr>
        <w:shd w:val="clear" w:color="auto" w:fill="FFFFFF"/>
        <w:spacing w:line="216" w:lineRule="exact"/>
        <w:ind w:right="14"/>
        <w:rPr>
          <w:rStyle w:val="c0"/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322"/>
      </w:tblGrid>
      <w:tr w:rsidR="00B8207B" w:rsidRPr="000F656F" w:rsidTr="00B76C1C">
        <w:tc>
          <w:tcPr>
            <w:tcW w:w="9322" w:type="dxa"/>
          </w:tcPr>
          <w:p w:rsidR="00B8207B" w:rsidRPr="000F656F" w:rsidRDefault="00B8207B" w:rsidP="00B76C1C">
            <w:pPr>
              <w:shd w:val="clear" w:color="auto" w:fill="FFFFFF"/>
              <w:spacing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 класс</w:t>
            </w:r>
          </w:p>
        </w:tc>
      </w:tr>
      <w:tr w:rsidR="00B8207B" w:rsidRPr="000F656F" w:rsidTr="00B76C1C">
        <w:tc>
          <w:tcPr>
            <w:tcW w:w="9322" w:type="dxa"/>
          </w:tcPr>
          <w:p w:rsidR="00B8207B" w:rsidRPr="000F656F" w:rsidRDefault="00B8207B" w:rsidP="00B76C1C">
            <w:pPr>
              <w:shd w:val="clear" w:color="auto" w:fill="FFFFFF"/>
              <w:spacing w:line="216" w:lineRule="exact"/>
              <w:ind w:right="1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F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часов, </w:t>
            </w:r>
            <w:proofErr w:type="gramStart"/>
            <w:r w:rsidRPr="000F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предусмотренных</w:t>
            </w:r>
            <w:proofErr w:type="gramEnd"/>
            <w:r w:rsidRPr="000F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программой на учебный год- 68</w:t>
            </w:r>
          </w:p>
          <w:p w:rsidR="00B8207B" w:rsidRPr="000F656F" w:rsidRDefault="00B8207B" w:rsidP="00B76C1C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65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Кол-во тем 8</w:t>
            </w:r>
          </w:p>
          <w:p w:rsidR="00B8207B" w:rsidRPr="000F656F" w:rsidRDefault="00B8207B" w:rsidP="00B76C1C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65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Кол-во часов по учебному плану 68</w:t>
            </w:r>
          </w:p>
          <w:p w:rsidR="00B8207B" w:rsidRPr="000F656F" w:rsidRDefault="00B8207B" w:rsidP="00B76C1C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65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Кол-во часов в неделю 2</w:t>
            </w:r>
          </w:p>
          <w:p w:rsidR="00B8207B" w:rsidRPr="000F656F" w:rsidRDefault="00B8207B" w:rsidP="00B76C1C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65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 них:</w:t>
            </w:r>
          </w:p>
          <w:p w:rsidR="00B8207B" w:rsidRPr="000F656F" w:rsidRDefault="00B8207B" w:rsidP="00B76C1C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65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Зачетов -2</w:t>
            </w:r>
          </w:p>
          <w:p w:rsidR="00B8207B" w:rsidRPr="000F656F" w:rsidRDefault="00B8207B" w:rsidP="00B76C1C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65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лабораторных работ-0</w:t>
            </w:r>
          </w:p>
          <w:p w:rsidR="00B8207B" w:rsidRPr="000F656F" w:rsidRDefault="00B8207B" w:rsidP="00B76C1C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65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практических занятий-0</w:t>
            </w:r>
          </w:p>
          <w:p w:rsidR="00B8207B" w:rsidRPr="000F656F" w:rsidRDefault="00B8207B" w:rsidP="00B76C1C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65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экскурсий-0</w:t>
            </w:r>
          </w:p>
          <w:p w:rsidR="00B8207B" w:rsidRPr="000F656F" w:rsidRDefault="00B8207B" w:rsidP="00B76C1C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65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Изменений  в программу не внесено.</w:t>
            </w:r>
          </w:p>
          <w:p w:rsidR="00B8207B" w:rsidRPr="000F656F" w:rsidRDefault="00B8207B" w:rsidP="00B76C1C">
            <w:pPr>
              <w:spacing w:line="216" w:lineRule="exact"/>
              <w:ind w:right="14"/>
              <w:rPr>
                <w:rStyle w:val="c0"/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8207B" w:rsidRPr="000F656F" w:rsidRDefault="00B8207B" w:rsidP="00B82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</w:p>
    <w:p w:rsidR="006F736C" w:rsidRDefault="006F736C"/>
    <w:sectPr w:rsidR="006F736C" w:rsidSect="006F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07B"/>
    <w:rsid w:val="006F736C"/>
    <w:rsid w:val="00B8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0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8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B82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B82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8207B"/>
  </w:style>
  <w:style w:type="paragraph" w:styleId="a5">
    <w:name w:val="No Spacing"/>
    <w:link w:val="a6"/>
    <w:uiPriority w:val="1"/>
    <w:qFormat/>
    <w:rsid w:val="00B820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B8207B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B8207B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B8207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8207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vvvv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" TargetMode="External"/><Relationship Id="rId11" Type="http://schemas.openxmlformats.org/officeDocument/2006/relationships/hyperlink" Target="http://www.consultant.ru/" TargetMode="External"/><Relationship Id="rId5" Type="http://schemas.openxmlformats.org/officeDocument/2006/relationships/hyperlink" Target="http://www.garant.ru/" TargetMode="External"/><Relationship Id="rId10" Type="http://schemas.openxmlformats.org/officeDocument/2006/relationships/hyperlink" Target="http://wvvw.consultant.ru/" TargetMode="External"/><Relationship Id="rId4" Type="http://schemas.openxmlformats.org/officeDocument/2006/relationships/hyperlink" Target="http://www.garant.ru/" TargetMode="External"/><Relationship Id="rId9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1860</Words>
  <Characters>10605</Characters>
  <Application>Microsoft Office Word</Application>
  <DocSecurity>0</DocSecurity>
  <Lines>88</Lines>
  <Paragraphs>24</Paragraphs>
  <ScaleCrop>false</ScaleCrop>
  <Company/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Антонинкова</dc:creator>
  <cp:lastModifiedBy>Антонинкова</cp:lastModifiedBy>
  <cp:revision>1</cp:revision>
  <dcterms:created xsi:type="dcterms:W3CDTF">2018-11-12T04:09:00Z</dcterms:created>
  <dcterms:modified xsi:type="dcterms:W3CDTF">2018-11-12T04:09:00Z</dcterms:modified>
</cp:coreProperties>
</file>